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Vorremmo sapere cosa pensa o quanto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informata in merito a questa epidemia, per poter dare le informazioni corrette. </w:t>
      </w:r>
    </w:p>
    <w:p>
      <w:pPr>
        <w:pStyle w:val="Normal.0"/>
        <w:spacing w:after="0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it-IT"/>
        </w:rPr>
        <w:t>Grazie per il tempo che vorr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 xml:space="preserve">à 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dedicarci rispondendo a queste semplici domande.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1)Il COVID-19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un virus con una elevata percentuale di mortalit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à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?</w:t>
      </w:r>
    </w:p>
    <w:p>
      <w:pPr>
        <w:pStyle w:val="Normal.0"/>
        <w:spacing w:after="0"/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Si</w:t>
        <w:tab/>
        <w:tab/>
        <w:tab/>
        <w:tab/>
      </w:r>
      <w:r>
        <w:rPr>
          <w:rtl w:val="0"/>
          <w:lang w:val="it-IT"/>
        </w:rPr>
        <w:t>No</w:t>
        <w:tab/>
        <w:tab/>
        <w:tab/>
        <w:tab/>
        <w:t xml:space="preserve">Non so  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2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) Oggi il COVID 19 si pu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ò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curare?</w:t>
      </w:r>
    </w:p>
    <w:p>
      <w:pPr>
        <w:pStyle w:val="Normal.0"/>
        <w:spacing w:after="0"/>
      </w:pPr>
      <w:r>
        <w:rPr>
          <w:rtl w:val="0"/>
          <w:lang w:val="it-IT"/>
        </w:rPr>
        <w:t>Si, anche a casa</w:t>
        <w:tab/>
        <w:t xml:space="preserve"> </w:t>
        <w:tab/>
        <w:tab/>
        <w:t xml:space="preserve"> Non ci sono ancora le cure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3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) Il virus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ancora presente?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SI ed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ancora pericoloso  </w:t>
        <w:tab/>
        <w:t xml:space="preserve">Si, ma ha diminuito la carica virale  </w:t>
        <w:tab/>
        <w:t xml:space="preserve">No, </w:t>
        <w:tab/>
        <w:tab/>
        <w:t>Non so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4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)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Hanno approvato il vaccino, lei si vaccinerebbe?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Si, il vaccino </w:t>
      </w:r>
      <w:r>
        <w:rPr>
          <w:rtl w:val="0"/>
          <w:lang w:val="it-IT"/>
        </w:rPr>
        <w:t>è</w:t>
      </w:r>
      <w:r>
        <w:rPr>
          <w:rtl w:val="0"/>
          <w:lang w:val="it-IT"/>
        </w:rPr>
        <w:t xml:space="preserve"> la soluzione</w:t>
        <w:tab/>
        <w:tab/>
        <w:t xml:space="preserve">NO </w:t>
        <w:tab/>
        <w:tab/>
      </w:r>
      <w:r>
        <w:rPr>
          <w:rtl w:val="0"/>
          <w:lang w:val="it-IT"/>
        </w:rPr>
        <w:t xml:space="preserve"> Pe quale motivo ?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5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) Ritieni che la vaccinazione dovrebbe essere?</w:t>
      </w:r>
    </w:p>
    <w:p>
      <w:pPr>
        <w:pStyle w:val="Normal.0"/>
        <w:spacing w:after="0"/>
      </w:pPr>
      <w:r>
        <w:rPr>
          <w:rtl w:val="0"/>
          <w:lang w:val="it-IT"/>
        </w:rPr>
        <w:t>Obbligatoria</w:t>
        <w:tab/>
        <w:tab/>
        <w:tab/>
        <w:tab/>
        <w:t>Facoltativa</w:t>
        <w:tab/>
        <w:tab/>
        <w:tab/>
        <w:tab/>
        <w:tab/>
        <w:t>non so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6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I tamponi servono per diagnosticare la presenza del COVID 19 nel corpo umano?</w:t>
      </w:r>
    </w:p>
    <w:p>
      <w:pPr>
        <w:pStyle w:val="Normal.0"/>
        <w:spacing w:after="0"/>
      </w:pPr>
      <w:r>
        <w:rPr>
          <w:rtl w:val="0"/>
          <w:lang w:val="it-IT"/>
        </w:rPr>
        <w:t>Si</w:t>
        <w:tab/>
        <w:tab/>
        <w:tab/>
        <w:tab/>
        <w:tab/>
        <w:tab/>
        <w:t>No</w:t>
        <w:tab/>
        <w:tab/>
        <w:tab/>
        <w:t>Non so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7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) Una persona positiva al virus, MA ASINTOMATICA pu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ò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contagiare un altro?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Si  </w:t>
        <w:tab/>
        <w:tab/>
        <w:tab/>
        <w:tab/>
        <w:tab/>
        <w:t>No</w:t>
        <w:tab/>
        <w:tab/>
        <w:tab/>
        <w:tab/>
        <w:t>Non so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tl w:val="0"/>
          <w:lang w:val="it-IT"/>
        </w:rPr>
        <w:t>8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) La mascherina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efficace contro il contagio? </w:t>
      </w:r>
    </w:p>
    <w:p>
      <w:pPr>
        <w:pStyle w:val="Normal.0"/>
        <w:spacing w:after="0"/>
      </w:pPr>
      <w:r>
        <w:rPr>
          <w:rtl w:val="0"/>
          <w:lang w:val="it-IT"/>
        </w:rPr>
        <w:t>Si</w:t>
        <w:tab/>
        <w:tab/>
        <w:tab/>
        <w:tab/>
        <w:tab/>
        <w:t>No</w:t>
        <w:tab/>
        <w:tab/>
        <w:tab/>
        <w:tab/>
        <w:t>Non so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9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)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 La mascherina la indossi: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</w:pPr>
      <w:r>
        <w:rPr>
          <w:rtl w:val="0"/>
          <w:lang w:val="it-IT"/>
        </w:rPr>
        <w:t>1 si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rispetto la legge</w:t>
        <w:tab/>
      </w:r>
    </w:p>
    <w:p>
      <w:pPr>
        <w:pStyle w:val="Normal.0"/>
        <w:spacing w:after="0"/>
      </w:pPr>
      <w:r>
        <w:rPr>
          <w:rtl w:val="0"/>
          <w:lang w:val="it-IT"/>
        </w:rPr>
        <w:t>2 si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temo il contagio   </w:t>
      </w:r>
    </w:p>
    <w:p>
      <w:pPr>
        <w:pStyle w:val="Normal.0"/>
        <w:spacing w:after="0"/>
      </w:pPr>
      <w:r>
        <w:rPr>
          <w:rtl w:val="0"/>
          <w:lang w:val="it-IT"/>
        </w:rPr>
        <w:t>3 si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temo le multe   </w:t>
      </w:r>
    </w:p>
    <w:p>
      <w:pPr>
        <w:pStyle w:val="Normal.0"/>
        <w:spacing w:after="0"/>
      </w:pPr>
      <w:r>
        <w:rPr>
          <w:rtl w:val="0"/>
          <w:lang w:val="it-IT"/>
        </w:rPr>
        <w:t xml:space="preserve">4 no cerco di non indossarla  </w:t>
      </w:r>
    </w:p>
    <w:p>
      <w:pPr>
        <w:pStyle w:val="Normal.0"/>
        <w:spacing w:after="0"/>
      </w:pPr>
    </w:p>
    <w:p>
      <w:pPr>
        <w:pStyle w:val="Normal.0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10) Il distanziamento sociale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 xml:space="preserve">è 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sempre necessario?</w:t>
      </w:r>
    </w:p>
    <w:p>
      <w:pPr>
        <w:pStyle w:val="Normal.0"/>
        <w:spacing w:after="0"/>
      </w:pPr>
      <w:r>
        <w:rPr>
          <w:rtl w:val="0"/>
          <w:lang w:val="it-IT"/>
        </w:rPr>
        <w:t>Si, per evitare il contagio</w:t>
        <w:tab/>
        <w:tab/>
        <w:t>No, non serve a nulla</w:t>
        <w:tab/>
        <w:tab/>
        <w:t xml:space="preserve">Non so 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it-IT"/>
        </w:rPr>
        <w:t>1</w:t>
      </w:r>
      <w:r>
        <w:rPr>
          <w:rtl w:val="0"/>
          <w:lang w:val="it-IT"/>
        </w:rPr>
        <w:t>1)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 xml:space="preserve">Quale fonte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attendibile</w:t>
      </w:r>
      <w:r>
        <w:rPr>
          <w:b w:val="1"/>
          <w:bCs w:val="1"/>
          <w:rtl w:val="0"/>
          <w:lang w:val="it-IT"/>
        </w:rPr>
        <w:t xml:space="preserve"> per ottenere le informazioni sul COVID?</w:t>
      </w:r>
      <w:r>
        <w:rPr>
          <w:rtl w:val="0"/>
          <w:lang w:val="it-IT"/>
        </w:rPr>
        <w:t xml:space="preserve"> Barrare anche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di una risposta</w:t>
      </w:r>
    </w:p>
    <w:p>
      <w:pPr>
        <w:pStyle w:val="Normal.0"/>
        <w:spacing w:after="0"/>
      </w:pPr>
      <w:r>
        <w:rPr>
          <w:rtl w:val="0"/>
          <w:lang w:val="it-IT"/>
        </w:rPr>
        <w:t>TV, Giornali, Libera Informazione, Internet, conoscenti, Dottore di fiducia, Partito Politico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/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